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F5C" w:rsidRPr="00044F5C" w:rsidRDefault="00BF1881" w:rsidP="00044F5C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11</w:t>
      </w:r>
    </w:p>
    <w:p w:rsidR="00044F5C" w:rsidRPr="00044F5C" w:rsidRDefault="00044F5C" w:rsidP="00044F5C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F5C" w:rsidRPr="00044F5C" w:rsidRDefault="00044F5C" w:rsidP="00044F5C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F5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044F5C" w:rsidRPr="00044F5C" w:rsidRDefault="00044F5C" w:rsidP="00044F5C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F5C" w:rsidRDefault="00044F5C" w:rsidP="00044F5C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Днепровского </w:t>
      </w:r>
    </w:p>
    <w:p w:rsidR="00044F5C" w:rsidRDefault="00044F5C" w:rsidP="00044F5C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4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04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 </w:t>
      </w:r>
    </w:p>
    <w:p w:rsidR="00044F5C" w:rsidRPr="00044F5C" w:rsidRDefault="00044F5C" w:rsidP="00044F5C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F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044F5C" w:rsidRPr="00044F5C" w:rsidRDefault="00BF1881" w:rsidP="00044F5C">
      <w:pPr>
        <w:spacing w:after="0" w:line="240" w:lineRule="auto"/>
        <w:ind w:left="94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E6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2021</w:t>
      </w:r>
      <w:r w:rsidR="00044F5C" w:rsidRPr="0004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№</w:t>
      </w:r>
      <w:r w:rsidR="001E6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</w:t>
      </w:r>
    </w:p>
    <w:p w:rsidR="00044F5C" w:rsidRDefault="00044F5C" w:rsidP="00044F5C">
      <w:pPr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6A34" w:rsidRDefault="00B84EC9" w:rsidP="00044F5C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муниципальных гарантий </w:t>
      </w:r>
      <w:r w:rsidR="009C6A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Днепровского сельского поселения Тимашевского района</w:t>
      </w:r>
    </w:p>
    <w:p w:rsidR="00B84EC9" w:rsidRDefault="00B84EC9" w:rsidP="00044F5C">
      <w:pPr>
        <w:spacing w:after="0" w:line="228" w:lineRule="auto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B84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84EC9">
        <w:rPr>
          <w:rFonts w:ascii="Times New Roman" w:eastAsia="Georgia" w:hAnsi="Times New Roman" w:cs="Times New Roman"/>
          <w:b/>
          <w:sz w:val="28"/>
          <w:szCs w:val="28"/>
        </w:rPr>
        <w:t>в</w:t>
      </w:r>
      <w:proofErr w:type="gramEnd"/>
      <w:r w:rsidRPr="00B84EC9">
        <w:rPr>
          <w:rFonts w:ascii="Times New Roman" w:eastAsia="Georgia" w:hAnsi="Times New Roman" w:cs="Times New Roman"/>
          <w:b/>
          <w:sz w:val="28"/>
          <w:szCs w:val="28"/>
        </w:rPr>
        <w:t xml:space="preserve"> иностранной валюте</w:t>
      </w:r>
      <w:r w:rsidR="009C6A34">
        <w:rPr>
          <w:rFonts w:ascii="Times New Roman" w:eastAsia="Georgia" w:hAnsi="Times New Roman" w:cs="Times New Roman"/>
          <w:b/>
          <w:sz w:val="28"/>
          <w:szCs w:val="28"/>
        </w:rPr>
        <w:t xml:space="preserve"> </w:t>
      </w:r>
      <w:r w:rsidR="00BF1881">
        <w:rPr>
          <w:rFonts w:ascii="Times New Roman" w:eastAsia="Georgia" w:hAnsi="Times New Roman" w:cs="Times New Roman"/>
          <w:b/>
          <w:sz w:val="28"/>
          <w:szCs w:val="28"/>
        </w:rPr>
        <w:t>на 2022</w:t>
      </w:r>
      <w:r w:rsidRPr="00B84EC9">
        <w:rPr>
          <w:rFonts w:ascii="Times New Roman" w:eastAsia="Georgia" w:hAnsi="Times New Roman" w:cs="Times New Roman"/>
          <w:b/>
          <w:sz w:val="28"/>
          <w:szCs w:val="28"/>
        </w:rPr>
        <w:t xml:space="preserve"> год </w:t>
      </w:r>
    </w:p>
    <w:p w:rsidR="00B84EC9" w:rsidRPr="00B84EC9" w:rsidRDefault="00B84EC9" w:rsidP="00044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B84EC9" w:rsidRDefault="00B84EC9" w:rsidP="00044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 Перечень подлежащих предоставлению муниципальных гарантий </w:t>
      </w:r>
      <w:r w:rsidR="009C6A34" w:rsidRPr="009C6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Днепровского сельского поселения Тимашевского района</w:t>
      </w:r>
      <w:r w:rsidR="00BF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tbl>
      <w:tblPr>
        <w:tblW w:w="5046" w:type="pct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1923"/>
        <w:gridCol w:w="1452"/>
        <w:gridCol w:w="1387"/>
        <w:gridCol w:w="2350"/>
        <w:gridCol w:w="5268"/>
        <w:gridCol w:w="1073"/>
      </w:tblGrid>
      <w:tr w:rsidR="00044F5C" w:rsidRPr="00B84EC9" w:rsidTr="00A301FB">
        <w:trPr>
          <w:trHeight w:val="256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EC9" w:rsidRPr="00B84EC9" w:rsidRDefault="00B84EC9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EC9" w:rsidRPr="00B84EC9" w:rsidRDefault="00B84EC9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Направление (цель)</w:t>
            </w:r>
          </w:p>
          <w:p w:rsidR="00B84EC9" w:rsidRPr="00B84EC9" w:rsidRDefault="00B84EC9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proofErr w:type="gramStart"/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гарантирования</w:t>
            </w:r>
            <w:proofErr w:type="gramEnd"/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EC9" w:rsidRPr="00B84EC9" w:rsidRDefault="00B84EC9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Наименование принципала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vAlign w:val="center"/>
          </w:tcPr>
          <w:p w:rsidR="00B84EC9" w:rsidRPr="00B84EC9" w:rsidRDefault="00B84EC9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Объем гарантий</w:t>
            </w:r>
          </w:p>
        </w:tc>
        <w:tc>
          <w:tcPr>
            <w:tcW w:w="3078" w:type="pct"/>
            <w:gridSpan w:val="3"/>
            <w:vAlign w:val="center"/>
          </w:tcPr>
          <w:p w:rsidR="00B84EC9" w:rsidRPr="00B84EC9" w:rsidRDefault="00B84EC9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Условия предоставления и исполнения гарантий</w:t>
            </w:r>
          </w:p>
        </w:tc>
      </w:tr>
      <w:tr w:rsidR="00044F5C" w:rsidRPr="00B84EC9" w:rsidTr="00A301FB">
        <w:trPr>
          <w:trHeight w:val="1218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34" w:rsidRPr="00B84EC9" w:rsidRDefault="00BF1881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r>
              <w:rPr>
                <w:rFonts w:ascii="Times New Roman" w:eastAsia="Georgia" w:hAnsi="Times New Roman" w:cs="Times New Roman"/>
                <w:sz w:val="24"/>
                <w:szCs w:val="28"/>
              </w:rPr>
              <w:t>2022</w:t>
            </w:r>
            <w:r w:rsidR="009C6A34"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proofErr w:type="gramStart"/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наличие</w:t>
            </w:r>
            <w:proofErr w:type="gramEnd"/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права</w:t>
            </w:r>
            <w:r w:rsidR="00044F5C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регрессно</w:t>
            </w: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го</w:t>
            </w:r>
            <w:r w:rsidR="00044F5C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</w:t>
            </w: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требования</w:t>
            </w:r>
            <w:r w:rsidR="00044F5C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</w:t>
            </w: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гаранта</w:t>
            </w:r>
            <w:r w:rsidR="00044F5C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</w:t>
            </w: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к принципалу</w:t>
            </w:r>
          </w:p>
        </w:tc>
        <w:tc>
          <w:tcPr>
            <w:tcW w:w="1865" w:type="pct"/>
            <w:tcBorders>
              <w:bottom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proofErr w:type="gramStart"/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предоставление</w:t>
            </w:r>
            <w:proofErr w:type="gramEnd"/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обеспечения</w:t>
            </w:r>
            <w:r w:rsidR="00044F5C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</w:t>
            </w: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исполнения обязательств принципала по</w:t>
            </w:r>
            <w:r w:rsidR="00044F5C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</w:t>
            </w:r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удовлетворению регрессного требования </w:t>
            </w:r>
            <w:r w:rsidRPr="00B84EC9">
              <w:rPr>
                <w:rFonts w:ascii="Times New Roman" w:eastAsia="Georgia" w:hAnsi="Times New Roman" w:cs="Times New Roman"/>
                <w:spacing w:val="-6"/>
                <w:sz w:val="24"/>
                <w:szCs w:val="28"/>
              </w:rPr>
              <w:t>гаранта к принципалу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4"/>
                <w:szCs w:val="28"/>
              </w:rPr>
            </w:pPr>
            <w:proofErr w:type="gramStart"/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>иные</w:t>
            </w:r>
            <w:proofErr w:type="gramEnd"/>
            <w:r w:rsidRPr="00B84EC9">
              <w:rPr>
                <w:rFonts w:ascii="Times New Roman" w:eastAsia="Georgia" w:hAnsi="Times New Roman" w:cs="Times New Roman"/>
                <w:sz w:val="24"/>
                <w:szCs w:val="28"/>
              </w:rPr>
              <w:t xml:space="preserve"> условия</w:t>
            </w:r>
          </w:p>
        </w:tc>
      </w:tr>
      <w:tr w:rsidR="00044F5C" w:rsidRPr="00B84EC9" w:rsidTr="00A301FB">
        <w:trPr>
          <w:trHeight w:val="417"/>
        </w:trPr>
        <w:tc>
          <w:tcPr>
            <w:tcW w:w="2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pct"/>
            <w:tcBorders>
              <w:bottom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9C6A34" w:rsidRPr="00B84EC9" w:rsidRDefault="009C6A34" w:rsidP="00044F5C">
            <w:pPr>
              <w:spacing w:after="0" w:line="216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84EC9">
              <w:rPr>
                <w:rFonts w:ascii="Times New Roman" w:eastAsia="Georgia" w:hAnsi="Times New Roman" w:cs="Times New Roman"/>
                <w:sz w:val="28"/>
                <w:szCs w:val="28"/>
              </w:rPr>
              <w:t>-</w:t>
            </w:r>
          </w:p>
        </w:tc>
      </w:tr>
    </w:tbl>
    <w:p w:rsidR="00B84EC9" w:rsidRPr="00B84EC9" w:rsidRDefault="00B84EC9" w:rsidP="00044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2. Общий объем бюджетных ассигнований, предусмотренных на исполнение муниципальных гарантий </w:t>
      </w:r>
      <w:r w:rsidR="009C6A34" w:rsidRPr="009C6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Днепровского сельского поселения Тимашевского района</w:t>
      </w:r>
    </w:p>
    <w:tbl>
      <w:tblPr>
        <w:tblW w:w="130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  <w:gridCol w:w="1600"/>
        <w:gridCol w:w="1600"/>
        <w:gridCol w:w="1344"/>
      </w:tblGrid>
      <w:tr w:rsidR="00B84EC9" w:rsidRPr="00B84EC9" w:rsidTr="00044F5C">
        <w:tc>
          <w:tcPr>
            <w:tcW w:w="8505" w:type="dxa"/>
            <w:vMerge w:val="restart"/>
          </w:tcPr>
          <w:p w:rsidR="00B84EC9" w:rsidRPr="00B84EC9" w:rsidRDefault="00B84EC9" w:rsidP="00044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C9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Исполнение </w:t>
            </w:r>
            <w:r w:rsidRPr="00B84E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гарантий </w:t>
            </w:r>
            <w:r w:rsidR="009C6A34" w:rsidRPr="009C6A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Днепровского сельского поселения Тимашевского района</w:t>
            </w:r>
          </w:p>
        </w:tc>
        <w:tc>
          <w:tcPr>
            <w:tcW w:w="4544" w:type="dxa"/>
            <w:gridSpan w:val="3"/>
          </w:tcPr>
          <w:p w:rsidR="00B84EC9" w:rsidRPr="00B84EC9" w:rsidRDefault="00B84EC9" w:rsidP="0004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ассигнований, тыс. рублей</w:t>
            </w:r>
          </w:p>
        </w:tc>
      </w:tr>
      <w:tr w:rsidR="00B84EC9" w:rsidRPr="00B84EC9" w:rsidTr="008F5C02">
        <w:trPr>
          <w:trHeight w:val="211"/>
        </w:trPr>
        <w:tc>
          <w:tcPr>
            <w:tcW w:w="8505" w:type="dxa"/>
            <w:vMerge/>
          </w:tcPr>
          <w:p w:rsidR="00B84EC9" w:rsidRPr="00B84EC9" w:rsidRDefault="00B84EC9" w:rsidP="00044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</w:tcPr>
          <w:p w:rsidR="00B84EC9" w:rsidRPr="00B84EC9" w:rsidRDefault="00BF1881" w:rsidP="0004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B84EC9"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0" w:type="dxa"/>
          </w:tcPr>
          <w:p w:rsidR="00B84EC9" w:rsidRPr="00B84EC9" w:rsidRDefault="00BF1881" w:rsidP="0004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B84EC9"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</w:tcPr>
          <w:p w:rsidR="00B84EC9" w:rsidRPr="00B84EC9" w:rsidRDefault="00B84EC9" w:rsidP="00BF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F1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84EC9" w:rsidRPr="00B84EC9" w:rsidTr="00044F5C">
        <w:tc>
          <w:tcPr>
            <w:tcW w:w="8505" w:type="dxa"/>
          </w:tcPr>
          <w:p w:rsidR="00B84EC9" w:rsidRPr="00B84EC9" w:rsidRDefault="00B84EC9" w:rsidP="00044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источников финансирования дефицита </w:t>
            </w:r>
            <w:r w:rsidR="009C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</w:t>
            </w:r>
            <w:r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бюджета, всего</w:t>
            </w:r>
          </w:p>
        </w:tc>
        <w:tc>
          <w:tcPr>
            <w:tcW w:w="1600" w:type="dxa"/>
          </w:tcPr>
          <w:p w:rsidR="00B84EC9" w:rsidRPr="00B84EC9" w:rsidRDefault="00B84EC9" w:rsidP="00044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0" w:type="dxa"/>
          </w:tcPr>
          <w:p w:rsidR="00B84EC9" w:rsidRPr="00B84EC9" w:rsidRDefault="00B84EC9" w:rsidP="00044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4" w:type="dxa"/>
          </w:tcPr>
          <w:p w:rsidR="00B84EC9" w:rsidRPr="00B84EC9" w:rsidRDefault="00B84EC9" w:rsidP="00044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44F5C" w:rsidRDefault="00044F5C" w:rsidP="009C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A34" w:rsidRPr="009C6A34" w:rsidRDefault="009C6A34" w:rsidP="009C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главы </w:t>
      </w:r>
    </w:p>
    <w:p w:rsidR="009C6A34" w:rsidRPr="009C6A34" w:rsidRDefault="009C6A34" w:rsidP="009C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Днепровского сельского поселения </w:t>
      </w:r>
    </w:p>
    <w:p w:rsidR="009C6A34" w:rsidRDefault="009C6A34" w:rsidP="00044F5C">
      <w:pPr>
        <w:spacing w:after="0" w:line="240" w:lineRule="auto"/>
      </w:pPr>
      <w:r w:rsidRPr="009C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</w:t>
      </w:r>
      <w:r w:rsidR="0004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9C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О.А. Кодинец</w:t>
      </w:r>
    </w:p>
    <w:sectPr w:rsidR="009C6A34" w:rsidSect="00044F5C">
      <w:pgSz w:w="16838" w:h="11906" w:orient="landscape"/>
      <w:pgMar w:top="1276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734"/>
    <w:rsid w:val="00044F5C"/>
    <w:rsid w:val="001E691F"/>
    <w:rsid w:val="007066D5"/>
    <w:rsid w:val="008F5C02"/>
    <w:rsid w:val="009C6A34"/>
    <w:rsid w:val="009F2734"/>
    <w:rsid w:val="00A301FB"/>
    <w:rsid w:val="00B84EC9"/>
    <w:rsid w:val="00BF1881"/>
    <w:rsid w:val="00BF3E95"/>
    <w:rsid w:val="00C2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D9E53-135B-4956-8D90-DCC4008B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6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9</cp:revision>
  <cp:lastPrinted>2020-11-13T09:57:00Z</cp:lastPrinted>
  <dcterms:created xsi:type="dcterms:W3CDTF">2020-11-13T06:14:00Z</dcterms:created>
  <dcterms:modified xsi:type="dcterms:W3CDTF">2022-02-15T12:17:00Z</dcterms:modified>
</cp:coreProperties>
</file>